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151CF1" w:rsidRDefault="00186043" w:rsidP="001860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151C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</w:t>
      </w:r>
      <w:r w:rsidR="0048583B"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8B250E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</w:t>
      </w:r>
      <w:r w:rsidR="00DE36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реагентов </w:t>
      </w:r>
      <w:r w:rsidR="006907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2307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8B250E" w:rsidRDefault="00354CFF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2602" w:rsidRPr="008B250E" w:rsidRDefault="00642602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4FAE" w:rsidRPr="008B250E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Алматы</w:t>
      </w:r>
      <w:r w:rsidR="00F218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64260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F218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EC42F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F218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C42F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C46FA0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9A058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3968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9A0583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3210C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33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603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E36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августа </w:t>
      </w:r>
      <w:r w:rsidR="005B299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EC42F3" w:rsidRPr="008B250E" w:rsidRDefault="00A321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757F" w:rsidRPr="008B250E" w:rsidRDefault="0040757F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РГ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</w:t>
      </w:r>
      <w:r w:rsidR="00061A0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ПХВ</w:t>
      </w:r>
      <w:r w:rsidR="003E2AF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87C4F" w:rsidRPr="008B250E">
        <w:rPr>
          <w:rFonts w:ascii="Times New Roman" w:hAnsi="Times New Roman" w:cs="Times New Roman"/>
          <w:color w:val="000000"/>
          <w:sz w:val="20"/>
          <w:szCs w:val="20"/>
        </w:rPr>
        <w:t>Национальный н</w:t>
      </w:r>
      <w:r w:rsidR="004C3F9D" w:rsidRPr="008B250E">
        <w:rPr>
          <w:rFonts w:ascii="Times New Roman" w:hAnsi="Times New Roman" w:cs="Times New Roman"/>
          <w:color w:val="000000"/>
          <w:sz w:val="20"/>
          <w:szCs w:val="20"/>
        </w:rPr>
        <w:t>аучный центр фтизиопульмо</w:t>
      </w:r>
      <w:r w:rsidR="00734FE0" w:rsidRPr="008B250E">
        <w:rPr>
          <w:rFonts w:ascii="Times New Roman" w:hAnsi="Times New Roman" w:cs="Times New Roman"/>
          <w:color w:val="000000"/>
          <w:sz w:val="20"/>
          <w:szCs w:val="20"/>
        </w:rPr>
        <w:t>нологии</w:t>
      </w:r>
      <w:r w:rsidR="00D87C4F" w:rsidRPr="008B250E">
        <w:rPr>
          <w:rFonts w:ascii="Times New Roman" w:hAnsi="Times New Roman" w:cs="Times New Roman"/>
          <w:color w:val="000000"/>
          <w:sz w:val="20"/>
          <w:szCs w:val="20"/>
        </w:rPr>
        <w:t xml:space="preserve"> РК</w:t>
      </w:r>
      <w:r w:rsidR="003E2AF2" w:rsidRPr="008B25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1589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МЗ</w:t>
      </w:r>
      <w:r w:rsidR="00061A0B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</w:t>
      </w:r>
    </w:p>
    <w:p w:rsidR="00947565" w:rsidRPr="008B250E" w:rsidRDefault="0040757F" w:rsidP="0033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Алматы,</w:t>
      </w:r>
      <w:r w:rsidR="003E2AF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Медеуский район,</w:t>
      </w:r>
      <w:r w:rsidR="00930E62"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Default="0019065A" w:rsidP="00334F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</w:t>
      </w:r>
      <w:r w:rsidR="00543B81"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непатентованные наименования лека</w:t>
      </w:r>
      <w:r w:rsidR="00947565"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рственных средств</w:t>
      </w:r>
      <w:r w:rsidR="00F846E6" w:rsidRPr="008B25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объем закупа</w:t>
      </w:r>
    </w:p>
    <w:p w:rsidR="002A442D" w:rsidRPr="008B250E" w:rsidRDefault="002A442D" w:rsidP="00334F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22"/>
        <w:gridCol w:w="1702"/>
        <w:gridCol w:w="3543"/>
        <w:gridCol w:w="709"/>
        <w:gridCol w:w="851"/>
        <w:gridCol w:w="1275"/>
        <w:gridCol w:w="1560"/>
      </w:tblGrid>
      <w:tr w:rsidR="00E756AF" w:rsidRPr="008B250E" w:rsidTr="00DE369C">
        <w:tc>
          <w:tcPr>
            <w:tcW w:w="822" w:type="dxa"/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702" w:type="dxa"/>
          </w:tcPr>
          <w:p w:rsidR="00451E9D" w:rsidRPr="008B250E" w:rsidRDefault="00947565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709" w:type="dxa"/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851" w:type="dxa"/>
          </w:tcPr>
          <w:p w:rsidR="00451E9D" w:rsidRPr="008B250E" w:rsidRDefault="00451E9D" w:rsidP="006D4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E9D" w:rsidRPr="008B250E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1E9D" w:rsidRPr="008B250E" w:rsidRDefault="00451E9D" w:rsidP="002A4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186043" w:rsidRPr="00D31E40" w:rsidTr="00DE369C">
        <w:trPr>
          <w:trHeight w:val="70"/>
        </w:trPr>
        <w:tc>
          <w:tcPr>
            <w:tcW w:w="822" w:type="dxa"/>
          </w:tcPr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69C" w:rsidRPr="00D31E40" w:rsidRDefault="00DE369C" w:rsidP="00DE36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д/ in vitro диагностики туберкулезной инфекции Т-СПОТ.ТБ (T-SPOT.TB) (12 планшетов с 8 лунками)</w:t>
            </w:r>
          </w:p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69C" w:rsidRPr="00D31E40" w:rsidRDefault="00DE369C" w:rsidP="006B0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Тест для in vitro диагностики  туберкулезной инфекции. Состав набора реагентов: 1. Микротитрованный планшет ( в рамке 12 стрипов по 8 лунок в каждом). 2. Антиген А : антиген ESAT-6, бычий сывороточный альбумин (БСА), антимикробные средства. 3. Антиген Б CFP10 ,БСА, антимикробные средства. 4. Положительный контрольный образец (фитогемагглютинин (ФГА) для контроля функциональных свойств клеток 15 мкг/мл, БСА, антимикробные средства. 5. Конъюгированный реагент: (конъюгат) Мышиные моноклональные антитела к цитокину INF-y ,конъюгированные со щелочной фосфатазой. 6. Раствор субстрата: раствор BCIP\NBT(plus) (BCIP : 5-бромо-4-хлоро-3-индол-фосфат,NBT: нитро-тетразолиум синий.) Условия хранения: +2°С +8°С. Не замораживать.</w:t>
            </w:r>
          </w:p>
          <w:p w:rsidR="00362E47" w:rsidRPr="00D31E40" w:rsidRDefault="00362E47" w:rsidP="006B0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043" w:rsidRPr="00D31E40" w:rsidRDefault="00186043" w:rsidP="00DE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043" w:rsidRPr="00D31E40" w:rsidRDefault="00DE369C" w:rsidP="006B0B7B">
            <w:pPr>
              <w:spacing w:line="3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 xml:space="preserve"> наб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86043" w:rsidRPr="00D31E40" w:rsidRDefault="00DE369C" w:rsidP="006B0B7B">
            <w:pPr>
              <w:spacing w:line="360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043" w:rsidRPr="00D31E40" w:rsidRDefault="00DE369C" w:rsidP="006B0B7B">
            <w:pPr>
              <w:spacing w:line="360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43" w:rsidRPr="00D31E40" w:rsidRDefault="00DE369C" w:rsidP="006B0B7B">
            <w:pPr>
              <w:spacing w:line="36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2200000</w:t>
            </w:r>
          </w:p>
        </w:tc>
      </w:tr>
      <w:tr w:rsidR="00186043" w:rsidRPr="00D31E40" w:rsidTr="0074204C">
        <w:trPr>
          <w:trHeight w:val="624"/>
        </w:trPr>
        <w:tc>
          <w:tcPr>
            <w:tcW w:w="822" w:type="dxa"/>
            <w:shd w:val="clear" w:color="auto" w:fill="auto"/>
          </w:tcPr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E40" w:rsidRPr="00D31E40" w:rsidRDefault="00D31E40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E40" w:rsidRPr="00D31E40" w:rsidRDefault="00D31E40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E40" w:rsidRPr="00D31E40" w:rsidRDefault="00D31E40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E40" w:rsidRPr="00D31E40" w:rsidRDefault="00D31E40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E40" w:rsidRPr="00D31E40" w:rsidRDefault="00D31E40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E40" w:rsidRPr="00D31E40" w:rsidRDefault="00D31E40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E40" w:rsidRPr="00D31E40" w:rsidRDefault="00D31E40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69C" w:rsidRPr="00D31E40" w:rsidRDefault="00DE369C" w:rsidP="00DE36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Питательная среда RPMI-1640 для культур клеток с глутамином, 045 л, ПЭТ-тара</w:t>
            </w:r>
          </w:p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69C" w:rsidRPr="00D31E40" w:rsidRDefault="00DE369C" w:rsidP="00DE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 xml:space="preserve">Среда RPMI-1640 с глутамином представляет собой растворённую в очищенной воде смесь неорганических солей, аминокислот, витаминов, глюкозы и фенолового красного, простерилизованную через фильтры с размером пор 0,1 мкм. Препарат - прозрачная жидкость, красновато-оранжевого цвета, без опалесценции и осадка. Антибиотиков не содержит. рН: от 7,0 до 7,4. Осмолярность: 280+/- 20 мосмоль/кг. Буферная ёмкость: не менее 4,5 мл. НАЗНАЧЕНИЕ: Среда используется для культивирования лимфоцитов животных и человека.  Препарат выпускается во флаконах по 450 мл.  </w:t>
            </w:r>
          </w:p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043" w:rsidRPr="00D31E40" w:rsidRDefault="00DE369C" w:rsidP="006B0B7B">
            <w:pPr>
              <w:spacing w:line="19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86043" w:rsidRPr="00D31E40" w:rsidRDefault="00D31E40" w:rsidP="006B0B7B">
            <w:pPr>
              <w:spacing w:line="19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043" w:rsidRPr="00D31E40" w:rsidRDefault="00DE369C" w:rsidP="006B0B7B">
            <w:pPr>
              <w:spacing w:line="19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43" w:rsidRPr="00D31E40" w:rsidRDefault="00D31E40" w:rsidP="006B0B7B">
            <w:pPr>
              <w:spacing w:line="19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28980</w:t>
            </w:r>
          </w:p>
        </w:tc>
      </w:tr>
      <w:tr w:rsidR="00186043" w:rsidRPr="00D31E40" w:rsidTr="0074204C">
        <w:trPr>
          <w:trHeight w:val="624"/>
        </w:trPr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4C" w:rsidRPr="00D31E40" w:rsidRDefault="0074204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4C" w:rsidRPr="00D31E40" w:rsidRDefault="0074204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04C" w:rsidRPr="00D31E40" w:rsidRDefault="0074204C" w:rsidP="007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Фиколл раствор с плотностью 1,077 г/см3 50 мл.</w:t>
            </w:r>
          </w:p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04C" w:rsidRPr="00D31E40" w:rsidRDefault="0074204C" w:rsidP="007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 xml:space="preserve">Фиколла раствор представляет собой раствор полисахарозы 400 и диатризоевой кислоты в дистиллированной воде, простерилизованный фильтрованием  через мембранные фильтры с размером пор 0,22  мкм.  Препарат - прозрачная жидкость, без опалесценции и осадка, рН от 6,8 до </w:t>
            </w:r>
            <w:r w:rsidRPr="00D31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7,2. Осмолярность: 280+/-20 мосмоль/кг. Антибиотиков не содержит. Раствор предназначен для выделения из крови человека клеток плотностью менее 1,077 г/см3. Используется для диагностических и биотехнологических целей, предназначен для использования в лечебно-профилактических и научно-исследовательских учреждениях. </w:t>
            </w:r>
          </w:p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043" w:rsidRPr="00D31E40" w:rsidRDefault="0074204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043" w:rsidRPr="00D31E40" w:rsidRDefault="00D31E40" w:rsidP="0018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043" w:rsidRPr="00D31E40" w:rsidRDefault="00D31E40" w:rsidP="0018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43" w:rsidRPr="00D31E40" w:rsidRDefault="00D31E40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95175</w:t>
            </w:r>
          </w:p>
        </w:tc>
      </w:tr>
      <w:tr w:rsidR="00186043" w:rsidRPr="00D31E40" w:rsidTr="0074204C">
        <w:trPr>
          <w:trHeight w:val="62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4C" w:rsidRPr="00D31E40" w:rsidRDefault="0074204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4C" w:rsidRPr="00D31E40" w:rsidRDefault="0074204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4C" w:rsidRPr="00D31E40" w:rsidRDefault="0074204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4C" w:rsidRPr="00D31E40" w:rsidRDefault="0074204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4C" w:rsidRPr="00D31E40" w:rsidRDefault="0074204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4C" w:rsidRPr="00D31E40" w:rsidRDefault="0074204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4C" w:rsidRPr="00D31E40" w:rsidRDefault="0074204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4C" w:rsidRPr="00D31E40" w:rsidRDefault="0074204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04C" w:rsidRPr="00D31E40" w:rsidRDefault="0074204C" w:rsidP="00742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Дюльбекко, без фен.кр., флакон 0,450л, ПЭТ-тара</w:t>
            </w:r>
          </w:p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04C" w:rsidRPr="00D31E40" w:rsidRDefault="0074204C" w:rsidP="007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Раствор Дюльбекко представляет собой раствор неорганических солей в очищенной воде, простерилизованный через фильтры с размером пор 0,22 мкм. Раствор содержит соли кальция и магния. Антибиотиков не содержит. Прозрачная жидкость красно-оранжевого цвета (с феноловым красным) или бесцветная (без фенолового красного), без опалесценции и осадка. рН 7,0 – 7,1. Буферная емкость не менее 1,5 мл. Осмолярность 300±20 мОсмоль/кг.  Препарат готов к применению. Применяется в лабораторных целях в качестве растворителя. Выпускается в стеклянных или пластиковых флаконах по 450 мл, которые герметично укупорены.</w:t>
            </w:r>
          </w:p>
          <w:p w:rsidR="007F1297" w:rsidRPr="00D31E40" w:rsidRDefault="007F1297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043" w:rsidRPr="00D31E40" w:rsidRDefault="0074204C" w:rsidP="00D31E40">
            <w:pPr>
              <w:spacing w:line="24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86043" w:rsidRPr="00D31E40" w:rsidRDefault="00D31E40" w:rsidP="00D31E40">
            <w:pPr>
              <w:spacing w:line="240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043" w:rsidRPr="00D31E40" w:rsidRDefault="0074204C" w:rsidP="00D31E40">
            <w:pPr>
              <w:spacing w:line="240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43" w:rsidRPr="00D31E40" w:rsidRDefault="00D31E40" w:rsidP="00D31E40">
            <w:pPr>
              <w:spacing w:line="24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7950</w:t>
            </w:r>
          </w:p>
        </w:tc>
      </w:tr>
      <w:tr w:rsidR="00DE369C" w:rsidRPr="00D31E40" w:rsidTr="00DE369C">
        <w:trPr>
          <w:trHeight w:val="62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E40" w:rsidRPr="00D31E40" w:rsidRDefault="00D31E40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E40" w:rsidRPr="00D31E40" w:rsidRDefault="00D31E40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E40" w:rsidRPr="00D31E40" w:rsidRDefault="00D31E40" w:rsidP="00742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204C" w:rsidRPr="00D31E40" w:rsidRDefault="0074204C" w:rsidP="00742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Пластиковая пробирка с гепарином натрия с зеленой крышкой , 6мл, 13x100мм</w:t>
            </w:r>
          </w:p>
          <w:p w:rsidR="00DE369C" w:rsidRPr="00D31E40" w:rsidRDefault="00DE369C" w:rsidP="007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04C" w:rsidRPr="00D31E40" w:rsidRDefault="0074204C" w:rsidP="007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Пластиковая пробирка с гепарином натрия с зеленой крышкой , 6мл, 13x100мм, бумажная этикетка (100 шт/упак)</w:t>
            </w:r>
          </w:p>
          <w:p w:rsidR="00DE369C" w:rsidRPr="00D31E40" w:rsidRDefault="00DE369C" w:rsidP="007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369C" w:rsidRPr="00D31E40" w:rsidRDefault="0074204C" w:rsidP="006B0B7B">
            <w:pPr>
              <w:spacing w:line="1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E369C" w:rsidRPr="00D31E40" w:rsidRDefault="00D31E40" w:rsidP="006B0B7B">
            <w:pPr>
              <w:spacing w:line="120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369C" w:rsidRPr="00D31E40" w:rsidRDefault="0074204C" w:rsidP="006B0B7B">
            <w:pPr>
              <w:spacing w:line="120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C" w:rsidRPr="00D31E40" w:rsidRDefault="00D31E40" w:rsidP="006B0B7B">
            <w:pPr>
              <w:spacing w:line="1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</w:p>
        </w:tc>
      </w:tr>
      <w:tr w:rsidR="00DE369C" w:rsidRPr="00D31E40" w:rsidTr="00DE369C">
        <w:trPr>
          <w:trHeight w:val="624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04C" w:rsidRPr="00D31E40" w:rsidRDefault="0074204C" w:rsidP="007420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Пробирка коническая 15 мл, С градуировкой и местом для записи.</w:t>
            </w: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04C" w:rsidRPr="00D31E40" w:rsidRDefault="0074204C" w:rsidP="00742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Пробирка коническая 15 мл,  С градуировкой и местом для записи,  с винт.кр., уп.100 шт</w:t>
            </w:r>
          </w:p>
          <w:p w:rsidR="00DE369C" w:rsidRPr="00D31E40" w:rsidRDefault="00DE369C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369C" w:rsidRPr="00D31E40" w:rsidRDefault="0074204C" w:rsidP="006B0B7B">
            <w:pPr>
              <w:spacing w:line="1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E369C" w:rsidRPr="00D31E40" w:rsidRDefault="00D31E40" w:rsidP="006B0B7B">
            <w:pPr>
              <w:spacing w:line="120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369C" w:rsidRPr="00D31E40" w:rsidRDefault="0074204C" w:rsidP="006B0B7B">
            <w:pPr>
              <w:spacing w:line="120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69C" w:rsidRPr="00D31E40" w:rsidRDefault="00D31E40" w:rsidP="006B0B7B">
            <w:pPr>
              <w:spacing w:line="12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sz w:val="20"/>
                <w:szCs w:val="20"/>
              </w:rPr>
              <w:t>45600</w:t>
            </w:r>
          </w:p>
        </w:tc>
      </w:tr>
      <w:tr w:rsidR="00186043" w:rsidRPr="00D31E40" w:rsidTr="00DE369C">
        <w:trPr>
          <w:trHeight w:val="624"/>
        </w:trPr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6043" w:rsidRPr="00D31E40" w:rsidRDefault="00186043" w:rsidP="001860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043" w:rsidRPr="00D31E40" w:rsidRDefault="00D31E40" w:rsidP="00186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40">
              <w:rPr>
                <w:rFonts w:ascii="Times New Roman" w:hAnsi="Times New Roman" w:cs="Times New Roman"/>
                <w:b/>
                <w:sz w:val="20"/>
                <w:szCs w:val="20"/>
              </w:rPr>
              <w:t>2406705</w:t>
            </w:r>
          </w:p>
        </w:tc>
      </w:tr>
    </w:tbl>
    <w:p w:rsidR="00C0521E" w:rsidRPr="00D31E40" w:rsidRDefault="00C0521E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2EF" w:rsidRPr="00D31E40" w:rsidRDefault="005362EF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E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Выделенная сумма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6F7868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31E40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2406705 </w:t>
      </w:r>
      <w:r w:rsidR="0074204C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74204C" w:rsidRPr="00D31E40">
        <w:rPr>
          <w:rFonts w:ascii="Times New Roman" w:hAnsi="Times New Roman" w:cs="Times New Roman"/>
          <w:bCs/>
          <w:color w:val="000000"/>
          <w:sz w:val="20"/>
          <w:szCs w:val="20"/>
        </w:rPr>
        <w:t>два</w:t>
      </w:r>
      <w:r w:rsidR="006B0B7B" w:rsidRPr="00D31E4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D31E40" w:rsidRPr="00D31E4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миллиона четыреста  шесть </w:t>
      </w:r>
      <w:r w:rsidR="006B0B7B" w:rsidRPr="00D31E40">
        <w:rPr>
          <w:rFonts w:ascii="Times New Roman" w:hAnsi="Times New Roman" w:cs="Times New Roman"/>
          <w:bCs/>
          <w:color w:val="000000"/>
          <w:sz w:val="20"/>
          <w:szCs w:val="20"/>
        </w:rPr>
        <w:t>тысяч</w:t>
      </w:r>
      <w:r w:rsidR="00D31E40" w:rsidRPr="00D31E4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семьсот пять</w:t>
      </w:r>
      <w:r w:rsidR="00EB33C2" w:rsidRPr="00D31E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тенге,</w:t>
      </w:r>
      <w:r w:rsidRPr="00D31E40">
        <w:rPr>
          <w:rFonts w:ascii="Times New Roman" w:hAnsi="Times New Roman" w:cs="Times New Roman"/>
          <w:bCs/>
          <w:sz w:val="20"/>
          <w:szCs w:val="20"/>
        </w:rPr>
        <w:t>00тиын;</w:t>
      </w:r>
    </w:p>
    <w:p w:rsidR="005362EF" w:rsidRPr="00D31E40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Срок поставки товара:</w:t>
      </w:r>
      <w:r w:rsidR="004479ED" w:rsidRPr="00D31E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125F21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479ED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мере заявки заказчика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62EF" w:rsidRPr="00D31E40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поставки товара:</w:t>
      </w:r>
      <w:r w:rsidRPr="00D31E40">
        <w:rPr>
          <w:rFonts w:ascii="Times New Roman" w:hAnsi="Times New Roman" w:cs="Times New Roman"/>
          <w:sz w:val="20"/>
          <w:szCs w:val="20"/>
        </w:rPr>
        <w:t xml:space="preserve"> 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РГП на ПХВ "Национальный научный центр фтизиопульмонологии РК" МЗ РК, г.Алматы, Медеуский район, Бекхожина №5,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4479ED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C2B32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аптечный склад,</w:t>
      </w:r>
      <w:r w:rsidR="004479ED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телефон:7(727)291-19-20. </w:t>
      </w:r>
    </w:p>
    <w:p w:rsidR="005362EF" w:rsidRPr="00D31E40" w:rsidRDefault="005362EF" w:rsidP="007E2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г.Алматы, Медеуск</w:t>
      </w:r>
      <w:r w:rsidR="007E2520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район, Бекхожина №5, дата</w:t>
      </w:r>
      <w:r w:rsidR="00BD51AF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E7D77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33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="007E2520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B0B7B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08</w:t>
      </w:r>
      <w:r w:rsidR="00125F21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="006F7868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33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время 12</w:t>
      </w:r>
      <w:r w:rsidR="007E2520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:00 часов.</w:t>
      </w:r>
      <w:r w:rsidR="00BD51AF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520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p w:rsidR="005362EF" w:rsidRPr="00D31E40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и время вскрытия ценовых предложений:</w:t>
      </w:r>
      <w:r w:rsidR="006E7D77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 </w:t>
      </w:r>
      <w:r w:rsidR="004479ED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628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bookmarkStart w:id="0" w:name="_GoBack"/>
      <w:bookmarkEnd w:id="0"/>
      <w:r w:rsidR="006B0B7B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.08</w:t>
      </w:r>
      <w:r w:rsidR="00125F21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.2018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186043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31E40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</w:t>
      </w:r>
      <w:r w:rsidR="00C26E81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3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:00 </w:t>
      </w:r>
      <w:r w:rsidR="00186043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часов, место вскрытия: </w:t>
      </w:r>
      <w:r w:rsidR="001D7276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РГП на ПХВ «ННЦФ РК», г.Алматы, ул.Бекхожина №</w:t>
      </w:r>
      <w:r w:rsidR="00C26E81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 2 этаж, малый актовый зал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D31E40" w:rsidRDefault="000C2B32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D31E40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Pr="00D31E40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настоящих Правил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D31E40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Pr="00D31E40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Pr="00D31E40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размещается  на  интернет- ресурсе заказчика или организатора закупа.</w:t>
      </w:r>
    </w:p>
    <w:p w:rsidR="000C2B32" w:rsidRPr="00D31E40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предложение.</w:t>
      </w:r>
    </w:p>
    <w:p w:rsidR="000C2B32" w:rsidRPr="00D31E40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случаях представления </w:t>
      </w:r>
      <w:r w:rsidR="00362E47" w:rsidRPr="00D31E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одинаковых ценовых предложений,</w:t>
      </w:r>
      <w:r w:rsidRPr="00D31E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победителем признается потенциальный поставщик, первым представивший ценовое предложение..</w:t>
      </w:r>
      <w:r w:rsidR="00A05132" w:rsidRPr="00D31E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0C2B32" w:rsidRPr="00D31E40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Pr="00D31E40" w:rsidRDefault="000C2B32" w:rsidP="000C2B3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Pr="00D31E40" w:rsidRDefault="000C2B32" w:rsidP="000C2B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Pr="00D31E40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Pr="00D31E40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Pr="00D31E40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Pr="00D31E40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отсутствии (наличии) налоговой задолженности налогоплательщика, задолженности по</w:t>
      </w:r>
    </w:p>
    <w:p w:rsidR="000C2B32" w:rsidRPr="00D31E40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посредством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веб-портала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"электронного</w:t>
      </w: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Pr="00D31E40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Pr="00D31E40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C2B32" w:rsidRPr="00D31E40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Pr="00D31E40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Pr="00D31E40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3828" w:rsidRPr="00D31E40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D31E40" w:rsidRDefault="000C2B32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0228" w:rsidRPr="00D31E40" w:rsidRDefault="00B602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38EC" w:rsidRPr="00D31E40" w:rsidRDefault="001138EC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166A" w:rsidRPr="00D31E40" w:rsidRDefault="00085A5B" w:rsidP="009243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5C2DB0" w:rsidRPr="00D31E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</w:t>
      </w:r>
      <w:r w:rsidRPr="00D31E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924397" w:rsidRPr="00D31E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Исмаилов К.О.</w:t>
      </w:r>
    </w:p>
    <w:p w:rsidR="00164B81" w:rsidRPr="00D31E40" w:rsidRDefault="00164B81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Pr="00D31E40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3C75" w:rsidRPr="00D31E40" w:rsidRDefault="00603C75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3700" w:rsidRPr="00D31E40" w:rsidRDefault="00C123C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F55F24" w:rsidRPr="00D31E40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</w:t>
      </w:r>
      <w:r w:rsidR="00BD6F0F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Оразмухамет</w:t>
      </w:r>
      <w:r w:rsidR="00BD6F0F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қалы </w:t>
      </w:r>
      <w:r w:rsidR="00BD6F0F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Б.М</w:t>
      </w:r>
      <w:r w:rsidR="00076ECA"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34FAE" w:rsidRPr="00D31E40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Тел.:291-37-63</w:t>
      </w:r>
    </w:p>
    <w:p w:rsidR="00401CD4" w:rsidRPr="00D31E40" w:rsidRDefault="00401CD4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01CD4" w:rsidRPr="00D31E40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F7" w:rsidRDefault="00FB07F7" w:rsidP="00354CFF">
      <w:pPr>
        <w:spacing w:after="0" w:line="240" w:lineRule="auto"/>
      </w:pPr>
      <w:r>
        <w:separator/>
      </w:r>
    </w:p>
  </w:endnote>
  <w:endnote w:type="continuationSeparator" w:id="0">
    <w:p w:rsidR="00FB07F7" w:rsidRDefault="00FB07F7" w:rsidP="003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F7" w:rsidRDefault="00FB07F7" w:rsidP="00354CFF">
      <w:pPr>
        <w:spacing w:after="0" w:line="240" w:lineRule="auto"/>
      </w:pPr>
      <w:r>
        <w:separator/>
      </w:r>
    </w:p>
  </w:footnote>
  <w:footnote w:type="continuationSeparator" w:id="0">
    <w:p w:rsidR="00FB07F7" w:rsidRDefault="00FB07F7" w:rsidP="003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E"/>
    <w:rsid w:val="000005FA"/>
    <w:rsid w:val="00017D77"/>
    <w:rsid w:val="00017EE3"/>
    <w:rsid w:val="00035C15"/>
    <w:rsid w:val="0004576A"/>
    <w:rsid w:val="00054706"/>
    <w:rsid w:val="00060E66"/>
    <w:rsid w:val="00061A0B"/>
    <w:rsid w:val="00070B8A"/>
    <w:rsid w:val="00071232"/>
    <w:rsid w:val="0007166A"/>
    <w:rsid w:val="00076ECA"/>
    <w:rsid w:val="0008307F"/>
    <w:rsid w:val="00085A5B"/>
    <w:rsid w:val="000B25CF"/>
    <w:rsid w:val="000C2B32"/>
    <w:rsid w:val="000C629F"/>
    <w:rsid w:val="000E0201"/>
    <w:rsid w:val="000E1260"/>
    <w:rsid w:val="000E1EEB"/>
    <w:rsid w:val="000E4218"/>
    <w:rsid w:val="000E57DD"/>
    <w:rsid w:val="000F4F4F"/>
    <w:rsid w:val="000F63CC"/>
    <w:rsid w:val="000F7EFF"/>
    <w:rsid w:val="00100305"/>
    <w:rsid w:val="001103C6"/>
    <w:rsid w:val="001138EC"/>
    <w:rsid w:val="00115892"/>
    <w:rsid w:val="0011610E"/>
    <w:rsid w:val="00125F21"/>
    <w:rsid w:val="00126771"/>
    <w:rsid w:val="001329CA"/>
    <w:rsid w:val="0014466A"/>
    <w:rsid w:val="001470BE"/>
    <w:rsid w:val="00151CF1"/>
    <w:rsid w:val="00151DA4"/>
    <w:rsid w:val="00155602"/>
    <w:rsid w:val="0016280A"/>
    <w:rsid w:val="00164B81"/>
    <w:rsid w:val="00166F3B"/>
    <w:rsid w:val="001679A9"/>
    <w:rsid w:val="0018110A"/>
    <w:rsid w:val="00186043"/>
    <w:rsid w:val="00187002"/>
    <w:rsid w:val="0019065A"/>
    <w:rsid w:val="00190CFB"/>
    <w:rsid w:val="00192064"/>
    <w:rsid w:val="001A3968"/>
    <w:rsid w:val="001A7CCE"/>
    <w:rsid w:val="001C4A01"/>
    <w:rsid w:val="001C55B8"/>
    <w:rsid w:val="001D7276"/>
    <w:rsid w:val="001E6094"/>
    <w:rsid w:val="001F5D50"/>
    <w:rsid w:val="002036F9"/>
    <w:rsid w:val="0021062E"/>
    <w:rsid w:val="00224D05"/>
    <w:rsid w:val="0023074E"/>
    <w:rsid w:val="00233A87"/>
    <w:rsid w:val="0025352F"/>
    <w:rsid w:val="002611FF"/>
    <w:rsid w:val="002613AF"/>
    <w:rsid w:val="002666D2"/>
    <w:rsid w:val="00266843"/>
    <w:rsid w:val="00266EB8"/>
    <w:rsid w:val="00276348"/>
    <w:rsid w:val="0029528C"/>
    <w:rsid w:val="002A1A3F"/>
    <w:rsid w:val="002A2743"/>
    <w:rsid w:val="002A442D"/>
    <w:rsid w:val="002A465D"/>
    <w:rsid w:val="002B67B9"/>
    <w:rsid w:val="002D573B"/>
    <w:rsid w:val="00306D60"/>
    <w:rsid w:val="00321C26"/>
    <w:rsid w:val="0032557F"/>
    <w:rsid w:val="003306D0"/>
    <w:rsid w:val="00330C9A"/>
    <w:rsid w:val="003348F7"/>
    <w:rsid w:val="00334FAE"/>
    <w:rsid w:val="00346346"/>
    <w:rsid w:val="00354CFF"/>
    <w:rsid w:val="00360265"/>
    <w:rsid w:val="003625DC"/>
    <w:rsid w:val="00362DE9"/>
    <w:rsid w:val="00362E47"/>
    <w:rsid w:val="00375FAD"/>
    <w:rsid w:val="00377FCB"/>
    <w:rsid w:val="00386DDD"/>
    <w:rsid w:val="00393447"/>
    <w:rsid w:val="00397223"/>
    <w:rsid w:val="003A178E"/>
    <w:rsid w:val="003A25B5"/>
    <w:rsid w:val="003B5902"/>
    <w:rsid w:val="003C18D3"/>
    <w:rsid w:val="003C3327"/>
    <w:rsid w:val="003C7CB8"/>
    <w:rsid w:val="003D06F2"/>
    <w:rsid w:val="003D5C55"/>
    <w:rsid w:val="003D798A"/>
    <w:rsid w:val="003E2AF2"/>
    <w:rsid w:val="003E3566"/>
    <w:rsid w:val="003E6068"/>
    <w:rsid w:val="003F3171"/>
    <w:rsid w:val="003F355B"/>
    <w:rsid w:val="00401CD4"/>
    <w:rsid w:val="0040757F"/>
    <w:rsid w:val="00414133"/>
    <w:rsid w:val="004147FC"/>
    <w:rsid w:val="004224FF"/>
    <w:rsid w:val="0042474F"/>
    <w:rsid w:val="0042710C"/>
    <w:rsid w:val="004308E1"/>
    <w:rsid w:val="00430C13"/>
    <w:rsid w:val="00442824"/>
    <w:rsid w:val="00447479"/>
    <w:rsid w:val="004479ED"/>
    <w:rsid w:val="00450262"/>
    <w:rsid w:val="0045082F"/>
    <w:rsid w:val="00451E9D"/>
    <w:rsid w:val="00456395"/>
    <w:rsid w:val="004679A8"/>
    <w:rsid w:val="00483991"/>
    <w:rsid w:val="0048583B"/>
    <w:rsid w:val="00486B16"/>
    <w:rsid w:val="00486D8A"/>
    <w:rsid w:val="004A1716"/>
    <w:rsid w:val="004A74B9"/>
    <w:rsid w:val="004B2866"/>
    <w:rsid w:val="004C3F9D"/>
    <w:rsid w:val="004E00EF"/>
    <w:rsid w:val="004E0365"/>
    <w:rsid w:val="004E4BC7"/>
    <w:rsid w:val="004F6D12"/>
    <w:rsid w:val="005029EF"/>
    <w:rsid w:val="00504B01"/>
    <w:rsid w:val="005127A4"/>
    <w:rsid w:val="00521AD5"/>
    <w:rsid w:val="005362EF"/>
    <w:rsid w:val="00543B81"/>
    <w:rsid w:val="00544DC8"/>
    <w:rsid w:val="00551F79"/>
    <w:rsid w:val="005540E1"/>
    <w:rsid w:val="00566014"/>
    <w:rsid w:val="005738C0"/>
    <w:rsid w:val="00577CEC"/>
    <w:rsid w:val="00587742"/>
    <w:rsid w:val="00594A65"/>
    <w:rsid w:val="00595864"/>
    <w:rsid w:val="005974B0"/>
    <w:rsid w:val="005A0105"/>
    <w:rsid w:val="005A3268"/>
    <w:rsid w:val="005A69E4"/>
    <w:rsid w:val="005B299B"/>
    <w:rsid w:val="005B2BFD"/>
    <w:rsid w:val="005B7516"/>
    <w:rsid w:val="005C2DB0"/>
    <w:rsid w:val="005C2DCE"/>
    <w:rsid w:val="005D3EFB"/>
    <w:rsid w:val="005D4619"/>
    <w:rsid w:val="005D4BD2"/>
    <w:rsid w:val="005E030B"/>
    <w:rsid w:val="00603C75"/>
    <w:rsid w:val="00604CFD"/>
    <w:rsid w:val="00611FFF"/>
    <w:rsid w:val="00620EAE"/>
    <w:rsid w:val="00623828"/>
    <w:rsid w:val="00624423"/>
    <w:rsid w:val="00631EC4"/>
    <w:rsid w:val="006335B1"/>
    <w:rsid w:val="00642602"/>
    <w:rsid w:val="00644D61"/>
    <w:rsid w:val="00655F51"/>
    <w:rsid w:val="006601A9"/>
    <w:rsid w:val="006776DC"/>
    <w:rsid w:val="006838BB"/>
    <w:rsid w:val="00690725"/>
    <w:rsid w:val="006910A1"/>
    <w:rsid w:val="006A2FC8"/>
    <w:rsid w:val="006B0B7B"/>
    <w:rsid w:val="006C20E4"/>
    <w:rsid w:val="006C438A"/>
    <w:rsid w:val="006C58F5"/>
    <w:rsid w:val="006D4BC7"/>
    <w:rsid w:val="006D733E"/>
    <w:rsid w:val="006E6A0C"/>
    <w:rsid w:val="006E7D77"/>
    <w:rsid w:val="006F566B"/>
    <w:rsid w:val="006F7868"/>
    <w:rsid w:val="00711B3E"/>
    <w:rsid w:val="00721175"/>
    <w:rsid w:val="00727ACF"/>
    <w:rsid w:val="00730EBF"/>
    <w:rsid w:val="00734FE0"/>
    <w:rsid w:val="00735761"/>
    <w:rsid w:val="00736CD1"/>
    <w:rsid w:val="00736E17"/>
    <w:rsid w:val="0074204C"/>
    <w:rsid w:val="00755F34"/>
    <w:rsid w:val="007572ED"/>
    <w:rsid w:val="00763C7C"/>
    <w:rsid w:val="007658CF"/>
    <w:rsid w:val="00776408"/>
    <w:rsid w:val="00776E4B"/>
    <w:rsid w:val="007843E3"/>
    <w:rsid w:val="00787002"/>
    <w:rsid w:val="007933CE"/>
    <w:rsid w:val="00797006"/>
    <w:rsid w:val="007A5F77"/>
    <w:rsid w:val="007B488C"/>
    <w:rsid w:val="007D5FA9"/>
    <w:rsid w:val="007E0FE8"/>
    <w:rsid w:val="007E22B3"/>
    <w:rsid w:val="007E2520"/>
    <w:rsid w:val="007E449E"/>
    <w:rsid w:val="007E4734"/>
    <w:rsid w:val="007F1297"/>
    <w:rsid w:val="007F345E"/>
    <w:rsid w:val="007F36E4"/>
    <w:rsid w:val="008003BC"/>
    <w:rsid w:val="00800771"/>
    <w:rsid w:val="008030E3"/>
    <w:rsid w:val="00811C1E"/>
    <w:rsid w:val="00815064"/>
    <w:rsid w:val="00821D64"/>
    <w:rsid w:val="008247C6"/>
    <w:rsid w:val="008248CE"/>
    <w:rsid w:val="00827E5F"/>
    <w:rsid w:val="00830C65"/>
    <w:rsid w:val="00832B8C"/>
    <w:rsid w:val="00837E32"/>
    <w:rsid w:val="00844CB2"/>
    <w:rsid w:val="00846C5C"/>
    <w:rsid w:val="0085241F"/>
    <w:rsid w:val="00853DCD"/>
    <w:rsid w:val="00855C03"/>
    <w:rsid w:val="00862B40"/>
    <w:rsid w:val="00886218"/>
    <w:rsid w:val="00886CFB"/>
    <w:rsid w:val="00887F5B"/>
    <w:rsid w:val="00893724"/>
    <w:rsid w:val="00895BCE"/>
    <w:rsid w:val="008A2919"/>
    <w:rsid w:val="008A47A2"/>
    <w:rsid w:val="008A4FFE"/>
    <w:rsid w:val="008B250E"/>
    <w:rsid w:val="008B71A5"/>
    <w:rsid w:val="008B745B"/>
    <w:rsid w:val="008D2388"/>
    <w:rsid w:val="008D27E7"/>
    <w:rsid w:val="008D5416"/>
    <w:rsid w:val="008E22EA"/>
    <w:rsid w:val="008F070D"/>
    <w:rsid w:val="008F191F"/>
    <w:rsid w:val="008F7A03"/>
    <w:rsid w:val="00904404"/>
    <w:rsid w:val="00911B3D"/>
    <w:rsid w:val="009150A5"/>
    <w:rsid w:val="00924397"/>
    <w:rsid w:val="00924399"/>
    <w:rsid w:val="00925CBE"/>
    <w:rsid w:val="00930E62"/>
    <w:rsid w:val="009346DF"/>
    <w:rsid w:val="00935D82"/>
    <w:rsid w:val="0094335F"/>
    <w:rsid w:val="00946F94"/>
    <w:rsid w:val="00947565"/>
    <w:rsid w:val="00970C60"/>
    <w:rsid w:val="009711A1"/>
    <w:rsid w:val="00975618"/>
    <w:rsid w:val="0099128F"/>
    <w:rsid w:val="00996393"/>
    <w:rsid w:val="009A0583"/>
    <w:rsid w:val="009A5D97"/>
    <w:rsid w:val="009A6A39"/>
    <w:rsid w:val="009B61D6"/>
    <w:rsid w:val="009C4CA2"/>
    <w:rsid w:val="009F1D57"/>
    <w:rsid w:val="00A00ECD"/>
    <w:rsid w:val="00A05132"/>
    <w:rsid w:val="00A077B7"/>
    <w:rsid w:val="00A131A1"/>
    <w:rsid w:val="00A206EF"/>
    <w:rsid w:val="00A26CAF"/>
    <w:rsid w:val="00A3210C"/>
    <w:rsid w:val="00A50422"/>
    <w:rsid w:val="00A527FA"/>
    <w:rsid w:val="00A603EC"/>
    <w:rsid w:val="00A64511"/>
    <w:rsid w:val="00A6552D"/>
    <w:rsid w:val="00A6778C"/>
    <w:rsid w:val="00A72965"/>
    <w:rsid w:val="00A94667"/>
    <w:rsid w:val="00AB1854"/>
    <w:rsid w:val="00AB3FF4"/>
    <w:rsid w:val="00AB46FF"/>
    <w:rsid w:val="00AB7200"/>
    <w:rsid w:val="00AC21B3"/>
    <w:rsid w:val="00AC2F36"/>
    <w:rsid w:val="00AC7CF8"/>
    <w:rsid w:val="00AF149F"/>
    <w:rsid w:val="00AF1857"/>
    <w:rsid w:val="00B222DE"/>
    <w:rsid w:val="00B27DD7"/>
    <w:rsid w:val="00B31A39"/>
    <w:rsid w:val="00B330E1"/>
    <w:rsid w:val="00B33684"/>
    <w:rsid w:val="00B41B28"/>
    <w:rsid w:val="00B45633"/>
    <w:rsid w:val="00B4797C"/>
    <w:rsid w:val="00B60228"/>
    <w:rsid w:val="00B629DB"/>
    <w:rsid w:val="00B82B50"/>
    <w:rsid w:val="00B85DD2"/>
    <w:rsid w:val="00B957FC"/>
    <w:rsid w:val="00B95FA3"/>
    <w:rsid w:val="00BA2C8C"/>
    <w:rsid w:val="00BA749A"/>
    <w:rsid w:val="00BC2A25"/>
    <w:rsid w:val="00BC6145"/>
    <w:rsid w:val="00BD51AF"/>
    <w:rsid w:val="00BD6F0F"/>
    <w:rsid w:val="00BE2210"/>
    <w:rsid w:val="00BE7E3C"/>
    <w:rsid w:val="00BF661D"/>
    <w:rsid w:val="00C0005F"/>
    <w:rsid w:val="00C0521E"/>
    <w:rsid w:val="00C123C0"/>
    <w:rsid w:val="00C26E81"/>
    <w:rsid w:val="00C46A9E"/>
    <w:rsid w:val="00C46FA0"/>
    <w:rsid w:val="00C56DB6"/>
    <w:rsid w:val="00C61370"/>
    <w:rsid w:val="00C61411"/>
    <w:rsid w:val="00C7080D"/>
    <w:rsid w:val="00C8528B"/>
    <w:rsid w:val="00C861C0"/>
    <w:rsid w:val="00C87146"/>
    <w:rsid w:val="00C94336"/>
    <w:rsid w:val="00C94352"/>
    <w:rsid w:val="00CA1A60"/>
    <w:rsid w:val="00CB2EA4"/>
    <w:rsid w:val="00CB422A"/>
    <w:rsid w:val="00CB6F49"/>
    <w:rsid w:val="00CB7AB2"/>
    <w:rsid w:val="00CC7914"/>
    <w:rsid w:val="00CC79F8"/>
    <w:rsid w:val="00CF262E"/>
    <w:rsid w:val="00CF6075"/>
    <w:rsid w:val="00D006AC"/>
    <w:rsid w:val="00D02D4B"/>
    <w:rsid w:val="00D068EB"/>
    <w:rsid w:val="00D14707"/>
    <w:rsid w:val="00D152DD"/>
    <w:rsid w:val="00D15A51"/>
    <w:rsid w:val="00D2711A"/>
    <w:rsid w:val="00D31E40"/>
    <w:rsid w:val="00D413EA"/>
    <w:rsid w:val="00D42B53"/>
    <w:rsid w:val="00D42E52"/>
    <w:rsid w:val="00D47488"/>
    <w:rsid w:val="00D56E49"/>
    <w:rsid w:val="00D648E5"/>
    <w:rsid w:val="00D66AA3"/>
    <w:rsid w:val="00D71398"/>
    <w:rsid w:val="00D730E4"/>
    <w:rsid w:val="00D7409A"/>
    <w:rsid w:val="00D84F0B"/>
    <w:rsid w:val="00D87C4F"/>
    <w:rsid w:val="00D926E7"/>
    <w:rsid w:val="00D977BE"/>
    <w:rsid w:val="00DA230B"/>
    <w:rsid w:val="00DA3AAD"/>
    <w:rsid w:val="00DB2006"/>
    <w:rsid w:val="00DC2C47"/>
    <w:rsid w:val="00DC50DB"/>
    <w:rsid w:val="00DC6BE8"/>
    <w:rsid w:val="00DC7DB4"/>
    <w:rsid w:val="00DE369C"/>
    <w:rsid w:val="00DE562D"/>
    <w:rsid w:val="00DF49F6"/>
    <w:rsid w:val="00DF6DA3"/>
    <w:rsid w:val="00DF7C3F"/>
    <w:rsid w:val="00E01441"/>
    <w:rsid w:val="00E04540"/>
    <w:rsid w:val="00E125A7"/>
    <w:rsid w:val="00E13C19"/>
    <w:rsid w:val="00E3034D"/>
    <w:rsid w:val="00E355D6"/>
    <w:rsid w:val="00E42243"/>
    <w:rsid w:val="00E574F9"/>
    <w:rsid w:val="00E6002B"/>
    <w:rsid w:val="00E729BB"/>
    <w:rsid w:val="00E756AF"/>
    <w:rsid w:val="00E77AB7"/>
    <w:rsid w:val="00E80037"/>
    <w:rsid w:val="00E838AE"/>
    <w:rsid w:val="00E844D1"/>
    <w:rsid w:val="00E858DC"/>
    <w:rsid w:val="00E91087"/>
    <w:rsid w:val="00EA3CAE"/>
    <w:rsid w:val="00EA52E1"/>
    <w:rsid w:val="00EB33C2"/>
    <w:rsid w:val="00EB6315"/>
    <w:rsid w:val="00EC31B5"/>
    <w:rsid w:val="00EC42F3"/>
    <w:rsid w:val="00ED5F5A"/>
    <w:rsid w:val="00EE43A4"/>
    <w:rsid w:val="00EF3145"/>
    <w:rsid w:val="00F15431"/>
    <w:rsid w:val="00F16FE6"/>
    <w:rsid w:val="00F20CF0"/>
    <w:rsid w:val="00F2180C"/>
    <w:rsid w:val="00F25A7B"/>
    <w:rsid w:val="00F31BAF"/>
    <w:rsid w:val="00F34DC2"/>
    <w:rsid w:val="00F35D0C"/>
    <w:rsid w:val="00F514D9"/>
    <w:rsid w:val="00F51AB6"/>
    <w:rsid w:val="00F520EB"/>
    <w:rsid w:val="00F53925"/>
    <w:rsid w:val="00F55F24"/>
    <w:rsid w:val="00F56458"/>
    <w:rsid w:val="00F60589"/>
    <w:rsid w:val="00F73175"/>
    <w:rsid w:val="00F82448"/>
    <w:rsid w:val="00F846E6"/>
    <w:rsid w:val="00F866F7"/>
    <w:rsid w:val="00F930B3"/>
    <w:rsid w:val="00F95F1E"/>
    <w:rsid w:val="00FA0604"/>
    <w:rsid w:val="00FB07F7"/>
    <w:rsid w:val="00FC1A23"/>
    <w:rsid w:val="00FC3700"/>
    <w:rsid w:val="00FD6FF9"/>
    <w:rsid w:val="00FF1128"/>
    <w:rsid w:val="00FF668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5B3D-A177-4736-B071-F9E4949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E"/>
    <w:pPr>
      <w:ind w:left="720"/>
      <w:contextualSpacing/>
    </w:pPr>
  </w:style>
  <w:style w:type="table" w:styleId="a4">
    <w:name w:val="Table Grid"/>
    <w:basedOn w:val="a1"/>
    <w:uiPriority w:val="39"/>
    <w:rsid w:val="0064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F68E-711A-418F-986F-3E154ED2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3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208</cp:revision>
  <cp:lastPrinted>2018-07-16T09:15:00Z</cp:lastPrinted>
  <dcterms:created xsi:type="dcterms:W3CDTF">2017-09-20T05:21:00Z</dcterms:created>
  <dcterms:modified xsi:type="dcterms:W3CDTF">2018-08-22T04:38:00Z</dcterms:modified>
</cp:coreProperties>
</file>